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Web"/>
        <w:shd w:val="clear" w:color="auto" w:fill="FFFFFF"/>
        <w:spacing w:before="0" w:after="280"/>
        <w:ind w:left="3540" w:hanging="0"/>
        <w:jc w:val="center"/>
        <w:rPr>
          <w:rStyle w:val="Strong"/>
          <w:rFonts w:ascii="Calibri" w:hAnsi="Calibri" w:cs="Calibri" w:asciiTheme="minorHAnsi" w:cstheme="minorHAnsi" w:hAnsiTheme="minorHAnsi"/>
          <w:sz w:val="32"/>
          <w:szCs w:val="32"/>
        </w:rPr>
      </w:pPr>
      <w:r>
        <w:drawing>
          <wp:anchor behindDoc="0" distT="0" distB="0" distL="114300" distR="114300" simplePos="0" locked="0" layoutInCell="0" allowOverlap="1" relativeHeight="2">
            <wp:simplePos x="0" y="0"/>
            <wp:positionH relativeFrom="column">
              <wp:posOffset>-537845</wp:posOffset>
            </wp:positionH>
            <wp:positionV relativeFrom="paragraph">
              <wp:posOffset>-471170</wp:posOffset>
            </wp:positionV>
            <wp:extent cx="2381250" cy="1085850"/>
            <wp:effectExtent l="0" t="0" r="0" b="0"/>
            <wp:wrapSquare wrapText="bothSides"/>
            <wp:docPr id="1" name="Image 1" descr="C:\Users\User\Documents\Collectif du CHAM\visuels\logoC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C:\Users\User\Documents\Collectif du CHAM\visuels\logoCN.jpg"/>
                    <pic:cNvPicPr>
                      <a:picLocks noChangeAspect="1" noChangeArrowheads="1"/>
                    </pic:cNvPicPr>
                  </pic:nvPicPr>
                  <pic:blipFill>
                    <a:blip r:embed="rId2"/>
                    <a:stretch>
                      <a:fillRect/>
                    </a:stretch>
                  </pic:blipFill>
                  <pic:spPr bwMode="auto">
                    <a:xfrm>
                      <a:off x="0" y="0"/>
                      <a:ext cx="2381250" cy="1085850"/>
                    </a:xfrm>
                    <a:prstGeom prst="rect">
                      <a:avLst/>
                    </a:prstGeom>
                  </pic:spPr>
                </pic:pic>
              </a:graphicData>
            </a:graphic>
          </wp:anchor>
        </w:drawing>
      </w:r>
      <w:r>
        <w:rPr>
          <w:rStyle w:val="Strong"/>
          <w:rFonts w:cs="Calibri" w:ascii="Calibri" w:hAnsi="Calibri" w:asciiTheme="minorHAnsi" w:cstheme="minorHAnsi" w:hAnsiTheme="minorHAnsi"/>
          <w:sz w:val="44"/>
          <w:szCs w:val="44"/>
        </w:rPr>
        <w:t xml:space="preserve">COLLECTIF MONTARGOIS         NOTRE HÔPITAL,                     NOTRE SANTE ON Y TIENT   </w:t>
      </w:r>
    </w:p>
    <w:p>
      <w:pPr>
        <w:pStyle w:val="NormalWeb"/>
        <w:shd w:val="clear" w:color="auto" w:fill="FFFFFF"/>
        <w:spacing w:before="280" w:after="280"/>
        <w:jc w:val="center"/>
        <w:rPr>
          <w:rFonts w:ascii="Calibri" w:hAnsi="Calibri" w:cs="Calibri" w:asciiTheme="minorHAnsi" w:cstheme="minorHAnsi" w:hAnsiTheme="minorHAnsi"/>
          <w:b/>
          <w:b/>
          <w:bCs/>
        </w:rPr>
      </w:pPr>
      <w:r>
        <w:rPr>
          <w:rStyle w:val="Strong"/>
          <w:rFonts w:cs="Calibri" w:ascii="Calibri" w:hAnsi="Calibri" w:asciiTheme="minorHAnsi" w:cstheme="minorHAnsi" w:hAnsiTheme="minorHAnsi"/>
        </w:rPr>
        <w:t>LE 7 AVRIL,  JOURNEE MONDIALE DE LA SANTE                                                                                  ENSEMBLE, EXIGEONS QUE LA SANTÉ ET LA PROTECTION SOCIALE                                                SOIENT LA PRIORITÉ VITALE  DE NOS GOUVERNEMENTS !</w:t>
      </w:r>
    </w:p>
    <w:p>
      <w:pPr>
        <w:pStyle w:val="Normal"/>
        <w:rPr/>
      </w:pPr>
      <w:r>
        <w:rPr>
          <w:b/>
          <w:color w:val="FF0000"/>
          <w:sz w:val="24"/>
          <w:szCs w:val="24"/>
        </w:rPr>
        <w:t>La santé avant le marché…  En France, en Europe et dans le monde</w:t>
      </w:r>
      <w:r>
        <w:rPr>
          <w:color w:val="FF0000"/>
          <w:sz w:val="24"/>
          <w:szCs w:val="24"/>
        </w:rPr>
        <w:t xml:space="preserve">                                                                            </w:t>
      </w:r>
      <w:r>
        <w:rPr/>
        <w:t xml:space="preserve">Nous voulons que les Etats garantissent un accès universel aux soins et à la prévention. Déserts médicaux, hôpitaux en crise, hausse des dépenses de santé, la situation est partout catastrophique. Les recherches d’économie dégradent de plus en plus nos systèmes de soins.                                                                                                                                                                                      </w:t>
      </w:r>
      <w:r>
        <w:rPr>
          <w:b/>
          <w:color w:val="FF0000"/>
          <w:sz w:val="24"/>
          <w:szCs w:val="24"/>
        </w:rPr>
        <w:t xml:space="preserve">La santé avant le marché…                                                                                                                                    </w:t>
      </w:r>
      <w:r>
        <w:rPr/>
        <w:t xml:space="preserve">Nous voulons que les Etats combattent la pénurie de personnel de santé en protégeant les pays              les plus faibles contre la fuite des médecins vers les pays les plus riches. Il est urgent d’augmenter massivement le nombre de professionnels formés et de redonner sens aux métiers du soin, d’offrir aux jeunes de bonnes perspectives d’avenir.                                                                                                                                                        </w:t>
      </w:r>
      <w:r>
        <w:rPr>
          <w:b/>
          <w:color w:val="FF0000"/>
          <w:sz w:val="24"/>
          <w:szCs w:val="24"/>
        </w:rPr>
        <w:t xml:space="preserve">La santé avant le marché…                                                                                                                         </w:t>
      </w:r>
      <w:r>
        <w:rPr/>
        <w:t xml:space="preserve">Nous voulons que les Etats protègent les populations des dérives commerciales.                                                 </w:t>
      </w:r>
      <w:r>
        <w:rPr>
          <w:rFonts w:cs="Calibri" w:cstheme="minorHAnsi"/>
        </w:rPr>
        <w:t>Les récents scandales dans les grands groupes privés qui gèrent des EHPAD nous démontrent que seul un grand service public de la santé peut garantir et répondre à une prise en charge respectueuse et égalitaire des populations.</w:t>
      </w:r>
      <w:r>
        <w:rPr/>
        <w:t xml:space="preserve">                                                                                       </w:t>
      </w:r>
      <w:r>
        <w:rPr>
          <w:b/>
          <w:color w:val="FF0000"/>
          <w:sz w:val="24"/>
          <w:szCs w:val="24"/>
        </w:rPr>
        <w:t xml:space="preserve">                                                                           La santé avant le marché …                                                                                                                                     </w:t>
      </w:r>
      <w:r>
        <w:rPr/>
        <w:t xml:space="preserve">Nous voulons que les Etats favorisent un financement public pour garantir la qualité des soins               et des conditions de travail des personnels de santé, un système de protection sociale solidaire ouverte à toutes les populations. La montée des assurances privées et la privatisation des soins créent une médecine à deux vitesses, l’une pour les riches et l’autre pour les plus démunis.                                                  </w:t>
      </w:r>
      <w:r>
        <w:rPr>
          <w:b/>
          <w:color w:val="FF0000"/>
          <w:sz w:val="24"/>
          <w:szCs w:val="24"/>
        </w:rPr>
        <w:t xml:space="preserve">La santé avant le marché…                                                                                                                       </w:t>
      </w:r>
      <w:r>
        <w:rPr/>
        <w:t xml:space="preserve">Nous voulons que les Etats mettent en œuvre une politique des médicaments au service                           des populations, et non des grands labos pharmaceutiques et de leurs actionnaires.                                 Ces entreprises réalisent des milliards de profits, tout en bénéficiant  des aides publiques.                        Les pénuries de médicaments et leurs coûts élevés ont de lourdes répercussions pour les malades.                                </w:t>
      </w:r>
      <w:r>
        <w:rPr>
          <w:b/>
          <w:color w:val="FF0000"/>
          <w:sz w:val="24"/>
          <w:szCs w:val="24"/>
        </w:rPr>
        <w:t xml:space="preserve">La santé avant le marché… </w:t>
      </w:r>
      <w:r>
        <w:rPr>
          <w:color w:val="FF0000"/>
          <w:sz w:val="24"/>
          <w:szCs w:val="24"/>
        </w:rPr>
        <w:t xml:space="preserve">                                                                                                                                    </w:t>
      </w:r>
      <w:r>
        <w:rPr/>
        <w:t>Nous voulons que les Etats encouragent la démocratie sanitaire.  Les usagers,  les élus et                             les personnels de santé doivent obtenir un pouvoir décisionnaire dans la définition des politiques              de santé. En France, les Agences Régionales  de Santé détiennent seules aujourd’hui  le pouvoir de maintenir ou de fermer les établissements de santé, d’établir les schémas territoriaux de santé.</w:t>
      </w:r>
    </w:p>
    <w:p>
      <w:pPr>
        <w:pStyle w:val="Normal"/>
        <w:spacing w:before="0" w:after="200"/>
        <w:jc w:val="center"/>
        <w:rPr>
          <w:color w:val="0070C0"/>
        </w:rPr>
      </w:pPr>
      <w:r>
        <w:rPr>
          <w:rFonts w:cs="Calibri" w:cstheme="minorHAnsi"/>
          <w:b/>
          <w:color w:val="FF0000"/>
          <w:sz w:val="24"/>
          <w:szCs w:val="24"/>
        </w:rPr>
        <w:t>La Santé n’est pas une marchandise, mais une richesse à préserver et développer.                Faisons respecter le droit de chacun à être bien soigné et à vivre en bonne santé.</w:t>
      </w:r>
      <w:r>
        <w:rPr>
          <w:rFonts w:cs="Calibri" w:cstheme="minorHAnsi"/>
          <w:b/>
          <w:sz w:val="24"/>
          <w:szCs w:val="24"/>
        </w:rPr>
        <w:t xml:space="preserve">               </w:t>
      </w:r>
      <w:r>
        <w:rPr>
          <w:rFonts w:cs="Calibri" w:cstheme="minorHAnsi"/>
          <w:b/>
          <w:color w:val="0070C0"/>
          <w:sz w:val="24"/>
          <w:szCs w:val="24"/>
        </w:rPr>
        <w:t xml:space="preserve">Rejoignez le « Collectif Montargois Notre hôpital, notre santé on y tient »                            Contact: </w:t>
      </w:r>
      <w:hyperlink r:id="rId3">
        <w:r>
          <w:rPr>
            <w:rStyle w:val="LienInternet"/>
            <w:rFonts w:cs="Calibri" w:cstheme="minorHAnsi"/>
            <w:b/>
            <w:color w:val="0070C0"/>
            <w:sz w:val="24"/>
            <w:szCs w:val="24"/>
            <w:u w:val="none"/>
          </w:rPr>
          <w:t>soutien.cham@gmail.com</w:t>
        </w:r>
      </w:hyperlink>
      <w:r>
        <w:rPr>
          <w:b/>
          <w:color w:val="0070C0"/>
          <w:sz w:val="24"/>
          <w:szCs w:val="24"/>
        </w:rPr>
        <w:t xml:space="preserve">  –  Facebook : comitedesoutienducham</w:t>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Tahoma">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hyphenationZone w:val="425"/>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r-F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65612"/>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fr-FR" w:eastAsia="en-US" w:bidi="ar-SA"/>
    </w:rPr>
  </w:style>
  <w:style w:type="paragraph" w:styleId="Titre2">
    <w:name w:val="Heading 2"/>
    <w:basedOn w:val="Normal"/>
    <w:next w:val="Normal"/>
    <w:link w:val="Titre2Car"/>
    <w:uiPriority w:val="9"/>
    <w:semiHidden/>
    <w:unhideWhenUsed/>
    <w:qFormat/>
    <w:rsid w:val="009665ca"/>
    <w:pPr>
      <w:keepNext w:val="true"/>
      <w:keepLines/>
      <w:spacing w:before="200" w:after="0"/>
      <w:outlineLvl w:val="1"/>
    </w:pPr>
    <w:rPr>
      <w:rFonts w:ascii="Cambria" w:hAnsi="Cambria" w:eastAsia="" w:cs="" w:asciiTheme="majorHAnsi" w:cstheme="majorBidi" w:eastAsiaTheme="majorEastAsia" w:hAnsiTheme="majorHAnsi"/>
      <w:b/>
      <w:bCs/>
      <w:color w:val="4F81BD" w:themeColor="accent1"/>
      <w:sz w:val="26"/>
      <w:szCs w:val="26"/>
    </w:rPr>
  </w:style>
  <w:style w:type="paragraph" w:styleId="Titre3">
    <w:name w:val="Heading 3"/>
    <w:basedOn w:val="Normal"/>
    <w:link w:val="Titre3Car"/>
    <w:uiPriority w:val="9"/>
    <w:qFormat/>
    <w:rsid w:val="003b2ba1"/>
    <w:pPr>
      <w:spacing w:lineRule="auto" w:line="240" w:beforeAutospacing="1" w:afterAutospacing="1"/>
      <w:outlineLvl w:val="2"/>
    </w:pPr>
    <w:rPr>
      <w:rFonts w:ascii="Times New Roman" w:hAnsi="Times New Roman" w:eastAsia="Times New Roman" w:cs="Times New Roman"/>
      <w:b/>
      <w:bCs/>
      <w:sz w:val="27"/>
      <w:szCs w:val="27"/>
      <w:lang w:eastAsia="fr-FR"/>
    </w:rPr>
  </w:style>
  <w:style w:type="character" w:styleId="DefaultParagraphFont" w:default="1">
    <w:name w:val="Default Paragraph Font"/>
    <w:uiPriority w:val="1"/>
    <w:semiHidden/>
    <w:unhideWhenUsed/>
    <w:qFormat/>
    <w:rPr/>
  </w:style>
  <w:style w:type="character" w:styleId="Titre3Car" w:customStyle="1">
    <w:name w:val="Titre 3 Car"/>
    <w:basedOn w:val="DefaultParagraphFont"/>
    <w:uiPriority w:val="9"/>
    <w:qFormat/>
    <w:rsid w:val="003b2ba1"/>
    <w:rPr>
      <w:rFonts w:ascii="Times New Roman" w:hAnsi="Times New Roman" w:eastAsia="Times New Roman" w:cs="Times New Roman"/>
      <w:b/>
      <w:bCs/>
      <w:sz w:val="27"/>
      <w:szCs w:val="27"/>
      <w:lang w:eastAsia="fr-FR"/>
    </w:rPr>
  </w:style>
  <w:style w:type="character" w:styleId="Gd" w:customStyle="1">
    <w:name w:val="gd"/>
    <w:basedOn w:val="DefaultParagraphFont"/>
    <w:qFormat/>
    <w:rsid w:val="003b2ba1"/>
    <w:rPr/>
  </w:style>
  <w:style w:type="character" w:styleId="G3" w:customStyle="1">
    <w:name w:val="g3"/>
    <w:basedOn w:val="DefaultParagraphFont"/>
    <w:qFormat/>
    <w:rsid w:val="003b2ba1"/>
    <w:rPr/>
  </w:style>
  <w:style w:type="character" w:styleId="Hb" w:customStyle="1">
    <w:name w:val="hb"/>
    <w:basedOn w:val="DefaultParagraphFont"/>
    <w:qFormat/>
    <w:rsid w:val="003b2ba1"/>
    <w:rPr/>
  </w:style>
  <w:style w:type="character" w:styleId="G2" w:customStyle="1">
    <w:name w:val="g2"/>
    <w:basedOn w:val="DefaultParagraphFont"/>
    <w:qFormat/>
    <w:rsid w:val="003b2ba1"/>
    <w:rPr/>
  </w:style>
  <w:style w:type="character" w:styleId="LienInternet">
    <w:name w:val="Lien Internet"/>
    <w:basedOn w:val="DefaultParagraphFont"/>
    <w:uiPriority w:val="99"/>
    <w:unhideWhenUsed/>
    <w:rsid w:val="003b2ba1"/>
    <w:rPr>
      <w:color w:val="0000FF"/>
      <w:u w:val="single"/>
    </w:rPr>
  </w:style>
  <w:style w:type="character" w:styleId="Il" w:customStyle="1">
    <w:name w:val="il"/>
    <w:basedOn w:val="DefaultParagraphFont"/>
    <w:qFormat/>
    <w:rsid w:val="003b2ba1"/>
    <w:rPr/>
  </w:style>
  <w:style w:type="character" w:styleId="Strong">
    <w:name w:val="Strong"/>
    <w:basedOn w:val="DefaultParagraphFont"/>
    <w:uiPriority w:val="22"/>
    <w:qFormat/>
    <w:rsid w:val="003b2ba1"/>
    <w:rPr>
      <w:b/>
      <w:bCs/>
    </w:rPr>
  </w:style>
  <w:style w:type="character" w:styleId="Im" w:customStyle="1">
    <w:name w:val="im"/>
    <w:basedOn w:val="DefaultParagraphFont"/>
    <w:qFormat/>
    <w:rsid w:val="003b2ba1"/>
    <w:rPr/>
  </w:style>
  <w:style w:type="character" w:styleId="Ams" w:customStyle="1">
    <w:name w:val="ams"/>
    <w:basedOn w:val="DefaultParagraphFont"/>
    <w:qFormat/>
    <w:rsid w:val="003b2ba1"/>
    <w:rPr/>
  </w:style>
  <w:style w:type="character" w:styleId="TextedebullesCar" w:customStyle="1">
    <w:name w:val="Texte de bulles Car"/>
    <w:basedOn w:val="DefaultParagraphFont"/>
    <w:link w:val="BalloonText"/>
    <w:uiPriority w:val="99"/>
    <w:semiHidden/>
    <w:qFormat/>
    <w:rsid w:val="003b2ba1"/>
    <w:rPr>
      <w:rFonts w:ascii="Tahoma" w:hAnsi="Tahoma" w:cs="Tahoma"/>
      <w:sz w:val="16"/>
      <w:szCs w:val="16"/>
    </w:rPr>
  </w:style>
  <w:style w:type="character" w:styleId="Avw" w:customStyle="1">
    <w:name w:val="avw"/>
    <w:basedOn w:val="DefaultParagraphFont"/>
    <w:qFormat/>
    <w:rsid w:val="00614fca"/>
    <w:rPr/>
  </w:style>
  <w:style w:type="character" w:styleId="A2h" w:customStyle="1">
    <w:name w:val="a2h"/>
    <w:basedOn w:val="DefaultParagraphFont"/>
    <w:qFormat/>
    <w:rsid w:val="00614fca"/>
    <w:rPr/>
  </w:style>
  <w:style w:type="character" w:styleId="Qu" w:customStyle="1">
    <w:name w:val="qu"/>
    <w:basedOn w:val="DefaultParagraphFont"/>
    <w:qFormat/>
    <w:rsid w:val="007909d3"/>
    <w:rPr/>
  </w:style>
  <w:style w:type="character" w:styleId="Go" w:customStyle="1">
    <w:name w:val="go"/>
    <w:basedOn w:val="DefaultParagraphFont"/>
    <w:qFormat/>
    <w:rsid w:val="007909d3"/>
    <w:rPr/>
  </w:style>
  <w:style w:type="character" w:styleId="Titre2Car" w:customStyle="1">
    <w:name w:val="Titre 2 Car"/>
    <w:basedOn w:val="DefaultParagraphFont"/>
    <w:uiPriority w:val="9"/>
    <w:semiHidden/>
    <w:qFormat/>
    <w:rsid w:val="009665ca"/>
    <w:rPr>
      <w:rFonts w:ascii="Cambria" w:hAnsi="Cambria" w:eastAsia="" w:cs="" w:asciiTheme="majorHAnsi" w:cstheme="majorBidi" w:eastAsiaTheme="majorEastAsia" w:hAnsiTheme="majorHAnsi"/>
      <w:b/>
      <w:bCs/>
      <w:color w:val="4F81BD" w:themeColor="accent1"/>
      <w:sz w:val="26"/>
      <w:szCs w:val="26"/>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NormalWeb">
    <w:name w:val="Normal (Web)"/>
    <w:basedOn w:val="Normal"/>
    <w:uiPriority w:val="99"/>
    <w:unhideWhenUsed/>
    <w:qFormat/>
    <w:rsid w:val="003b2ba1"/>
    <w:pPr>
      <w:spacing w:lineRule="auto" w:line="240" w:beforeAutospacing="1" w:afterAutospacing="1"/>
    </w:pPr>
    <w:rPr>
      <w:rFonts w:ascii="Times New Roman" w:hAnsi="Times New Roman" w:eastAsia="Times New Roman" w:cs="Times New Roman"/>
      <w:sz w:val="24"/>
      <w:szCs w:val="24"/>
      <w:lang w:eastAsia="fr-FR"/>
    </w:rPr>
  </w:style>
  <w:style w:type="paragraph" w:styleId="BalloonText">
    <w:name w:val="Balloon Text"/>
    <w:basedOn w:val="Normal"/>
    <w:link w:val="TextedebullesCar"/>
    <w:uiPriority w:val="99"/>
    <w:semiHidden/>
    <w:unhideWhenUsed/>
    <w:qFormat/>
    <w:rsid w:val="003b2ba1"/>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Tableau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mailto:soutien.cham@gmail.co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D9DDBB-4DBF-4657-9B6D-209B52461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Application>LibreOffice/7.3.2.2$Windows_X86_64 LibreOffice_project/49f2b1bff42cfccbd8f788c8dc32c1c309559be0</Application>
  <AppVersion>15.0000</AppVersion>
  <Pages>1</Pages>
  <Words>437</Words>
  <Characters>2308</Characters>
  <CharactersWithSpaces>4445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2024-03-27T11:57:00Z</dcterms:created>
  <dc:creator>User</dc:creator>
  <dc:description/>
  <dc:language>fr-FR</dc:language>
  <cp:lastModifiedBy>User</cp:lastModifiedBy>
  <cp:lastPrinted>2024-03-31T17:52:00Z</cp:lastPrinted>
  <dcterms:modified xsi:type="dcterms:W3CDTF">2024-04-05T10:51:00Z</dcterms:modified>
  <cp:revision>50</cp:revision>
  <dc:subject/>
  <dc:title/>
</cp:coreProperties>
</file>

<file path=docProps/custom.xml><?xml version="1.0" encoding="utf-8"?>
<Properties xmlns="http://schemas.openxmlformats.org/officeDocument/2006/custom-properties" xmlns:vt="http://schemas.openxmlformats.org/officeDocument/2006/docPropsVTypes"/>
</file>