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F5A" w:rsidRDefault="00305F5A" w:rsidP="00305F5A">
      <w:pPr>
        <w:jc w:val="right"/>
        <w:rPr>
          <w:b/>
          <w:sz w:val="28"/>
          <w:szCs w:val="28"/>
        </w:rPr>
      </w:pPr>
    </w:p>
    <w:p w:rsidR="00145230" w:rsidRPr="000E75DB" w:rsidRDefault="00692EDE" w:rsidP="00145230">
      <w:pPr>
        <w:jc w:val="right"/>
        <w:rPr>
          <w:b/>
          <w:sz w:val="28"/>
          <w:szCs w:val="28"/>
        </w:rPr>
      </w:pPr>
      <w:r w:rsidRPr="000E75DB">
        <w:rPr>
          <w:b/>
          <w:sz w:val="28"/>
          <w:szCs w:val="28"/>
        </w:rPr>
        <w:t>Compte rendu de réunion du groupe communication du 22 février 2021 :</w:t>
      </w:r>
    </w:p>
    <w:p w:rsidR="00692EDE" w:rsidRPr="000E75DB" w:rsidRDefault="00692EDE" w:rsidP="00145230">
      <w:pPr>
        <w:jc w:val="center"/>
        <w:rPr>
          <w:b/>
          <w:sz w:val="28"/>
          <w:szCs w:val="28"/>
        </w:rPr>
      </w:pPr>
      <w:r w:rsidRPr="000E75DB">
        <w:rPr>
          <w:b/>
          <w:sz w:val="28"/>
          <w:szCs w:val="28"/>
        </w:rPr>
        <w:t xml:space="preserve">Ordre du jour : liste des objectifs et </w:t>
      </w:r>
      <w:r w:rsidR="00145230" w:rsidRPr="000E75DB">
        <w:rPr>
          <w:b/>
          <w:sz w:val="28"/>
          <w:szCs w:val="28"/>
        </w:rPr>
        <w:t xml:space="preserve">de </w:t>
      </w:r>
      <w:r w:rsidRPr="000E75DB">
        <w:rPr>
          <w:b/>
          <w:sz w:val="28"/>
          <w:szCs w:val="28"/>
        </w:rPr>
        <w:t>leur priorisation</w:t>
      </w:r>
    </w:p>
    <w:p w:rsidR="00145230" w:rsidRPr="00692EDE" w:rsidRDefault="00145230" w:rsidP="00145230">
      <w:pPr>
        <w:jc w:val="center"/>
        <w:rPr>
          <w:sz w:val="24"/>
          <w:szCs w:val="24"/>
        </w:rPr>
      </w:pPr>
    </w:p>
    <w:p w:rsidR="00692EDE" w:rsidRPr="00145230" w:rsidRDefault="000E75DB" w:rsidP="00145230">
      <w:pPr>
        <w:jc w:val="both"/>
        <w:rPr>
          <w:sz w:val="24"/>
          <w:szCs w:val="24"/>
        </w:rPr>
      </w:pPr>
      <w:r>
        <w:rPr>
          <w:sz w:val="24"/>
          <w:szCs w:val="24"/>
        </w:rPr>
        <w:t>U</w:t>
      </w:r>
      <w:r w:rsidR="00145230">
        <w:rPr>
          <w:sz w:val="24"/>
          <w:szCs w:val="24"/>
        </w:rPr>
        <w:t>n é</w:t>
      </w:r>
      <w:r w:rsidR="00692EDE" w:rsidRPr="00145230">
        <w:rPr>
          <w:sz w:val="24"/>
          <w:szCs w:val="24"/>
        </w:rPr>
        <w:t>tat des lieux des outils de communication de la Coordination</w:t>
      </w:r>
      <w:r>
        <w:rPr>
          <w:sz w:val="24"/>
          <w:szCs w:val="24"/>
        </w:rPr>
        <w:t xml:space="preserve"> est dressé</w:t>
      </w:r>
      <w:r w:rsidR="00145230" w:rsidRPr="00145230">
        <w:rPr>
          <w:sz w:val="24"/>
          <w:szCs w:val="24"/>
        </w:rPr>
        <w:t> :</w:t>
      </w:r>
    </w:p>
    <w:p w:rsidR="00692EDE" w:rsidRPr="00692EDE" w:rsidRDefault="00692EDE" w:rsidP="00305F5A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 w:rsidRPr="00145230">
        <w:rPr>
          <w:sz w:val="24"/>
          <w:szCs w:val="24"/>
        </w:rPr>
        <w:t>Le site internet : espace réservé aux comités adhérents</w:t>
      </w:r>
      <w:r w:rsidRPr="00692EDE">
        <w:rPr>
          <w:sz w:val="24"/>
          <w:szCs w:val="24"/>
        </w:rPr>
        <w:t xml:space="preserve">  / fiches techniques</w:t>
      </w:r>
    </w:p>
    <w:p w:rsidR="00692EDE" w:rsidRPr="00692EDE" w:rsidRDefault="00692EDE" w:rsidP="00305F5A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 w:rsidRPr="00692EDE">
        <w:rPr>
          <w:sz w:val="24"/>
          <w:szCs w:val="24"/>
        </w:rPr>
        <w:t>Les bulletins</w:t>
      </w:r>
    </w:p>
    <w:p w:rsidR="00692EDE" w:rsidRPr="00692EDE" w:rsidRDefault="00692EDE" w:rsidP="00305F5A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 w:rsidRPr="00692EDE">
        <w:rPr>
          <w:sz w:val="24"/>
          <w:szCs w:val="24"/>
        </w:rPr>
        <w:t>Les communiqués</w:t>
      </w:r>
    </w:p>
    <w:p w:rsidR="00692EDE" w:rsidRDefault="00692EDE" w:rsidP="00305F5A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 w:rsidRPr="00692EDE">
        <w:rPr>
          <w:sz w:val="24"/>
          <w:szCs w:val="24"/>
        </w:rPr>
        <w:t xml:space="preserve">La </w:t>
      </w:r>
      <w:r>
        <w:rPr>
          <w:sz w:val="24"/>
          <w:szCs w:val="24"/>
        </w:rPr>
        <w:t>page F</w:t>
      </w:r>
      <w:r w:rsidRPr="00692EDE">
        <w:rPr>
          <w:sz w:val="24"/>
          <w:szCs w:val="24"/>
        </w:rPr>
        <w:t>acebook</w:t>
      </w:r>
    </w:p>
    <w:p w:rsidR="00EF31FE" w:rsidRDefault="00EF31FE" w:rsidP="00305F5A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La liste d’échange des comités (à mettre en place)</w:t>
      </w:r>
    </w:p>
    <w:p w:rsidR="00145230" w:rsidRDefault="000E75DB" w:rsidP="00145230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L’e</w:t>
      </w:r>
      <w:r w:rsidR="00776167">
        <w:rPr>
          <w:sz w:val="24"/>
          <w:szCs w:val="24"/>
        </w:rPr>
        <w:t>xposition photo</w:t>
      </w:r>
    </w:p>
    <w:p w:rsidR="00145230" w:rsidRPr="00145230" w:rsidRDefault="00145230" w:rsidP="00145230">
      <w:pPr>
        <w:jc w:val="both"/>
        <w:rPr>
          <w:sz w:val="24"/>
          <w:szCs w:val="24"/>
        </w:rPr>
      </w:pPr>
      <w:r w:rsidRPr="00145230">
        <w:rPr>
          <w:sz w:val="24"/>
          <w:szCs w:val="24"/>
          <w:u w:val="single"/>
        </w:rPr>
        <w:t>Les objectifs à prioriser</w:t>
      </w:r>
      <w:r>
        <w:rPr>
          <w:sz w:val="24"/>
          <w:szCs w:val="24"/>
        </w:rPr>
        <w:t> :</w:t>
      </w:r>
    </w:p>
    <w:p w:rsidR="00145230" w:rsidRDefault="00692EDE" w:rsidP="00145230">
      <w:pPr>
        <w:pStyle w:val="Paragraphedeliste"/>
        <w:numPr>
          <w:ilvl w:val="0"/>
          <w:numId w:val="3"/>
        </w:numPr>
        <w:jc w:val="both"/>
        <w:rPr>
          <w:b/>
          <w:sz w:val="24"/>
          <w:szCs w:val="24"/>
        </w:rPr>
      </w:pPr>
      <w:r w:rsidRPr="00145230">
        <w:rPr>
          <w:b/>
          <w:sz w:val="24"/>
          <w:szCs w:val="24"/>
        </w:rPr>
        <w:t>Besoin de visibilité</w:t>
      </w:r>
      <w:r w:rsidR="00305F5A" w:rsidRPr="00145230">
        <w:rPr>
          <w:b/>
          <w:sz w:val="24"/>
          <w:szCs w:val="24"/>
        </w:rPr>
        <w:t xml:space="preserve"> de la Coordination</w:t>
      </w:r>
      <w:r w:rsidRPr="00145230">
        <w:rPr>
          <w:b/>
          <w:sz w:val="24"/>
          <w:szCs w:val="24"/>
        </w:rPr>
        <w:t xml:space="preserve"> lors des initiativ</w:t>
      </w:r>
      <w:r w:rsidR="00305F5A" w:rsidRPr="00145230">
        <w:rPr>
          <w:b/>
          <w:sz w:val="24"/>
          <w:szCs w:val="24"/>
        </w:rPr>
        <w:t>es et manifestations</w:t>
      </w:r>
      <w:r w:rsidR="00145230">
        <w:rPr>
          <w:b/>
          <w:sz w:val="24"/>
          <w:szCs w:val="24"/>
        </w:rPr>
        <w:t xml:space="preserve"> publiques.      </w:t>
      </w:r>
    </w:p>
    <w:p w:rsidR="00145230" w:rsidRDefault="00305F5A" w:rsidP="00145230">
      <w:pPr>
        <w:jc w:val="both"/>
        <w:rPr>
          <w:sz w:val="24"/>
          <w:szCs w:val="24"/>
        </w:rPr>
      </w:pPr>
      <w:r w:rsidRPr="00145230">
        <w:rPr>
          <w:sz w:val="24"/>
          <w:szCs w:val="24"/>
        </w:rPr>
        <w:t xml:space="preserve">Il </w:t>
      </w:r>
      <w:r w:rsidR="00145230">
        <w:rPr>
          <w:sz w:val="24"/>
          <w:szCs w:val="24"/>
        </w:rPr>
        <w:t xml:space="preserve">est nécessaire de </w:t>
      </w:r>
      <w:r w:rsidRPr="00145230">
        <w:rPr>
          <w:sz w:val="24"/>
          <w:szCs w:val="24"/>
        </w:rPr>
        <w:t>commander de</w:t>
      </w:r>
      <w:r w:rsidR="00145230">
        <w:rPr>
          <w:sz w:val="24"/>
          <w:szCs w:val="24"/>
        </w:rPr>
        <w:t>s</w:t>
      </w:r>
      <w:r w:rsidRPr="00145230">
        <w:rPr>
          <w:sz w:val="24"/>
          <w:szCs w:val="24"/>
        </w:rPr>
        <w:t xml:space="preserve"> drapeaux, </w:t>
      </w:r>
      <w:r w:rsidR="00145230">
        <w:rPr>
          <w:sz w:val="24"/>
          <w:szCs w:val="24"/>
        </w:rPr>
        <w:t xml:space="preserve">des </w:t>
      </w:r>
      <w:r w:rsidRPr="00145230">
        <w:rPr>
          <w:sz w:val="24"/>
          <w:szCs w:val="24"/>
        </w:rPr>
        <w:t>autos-collants et</w:t>
      </w:r>
      <w:r w:rsidR="00692EDE" w:rsidRPr="00145230">
        <w:rPr>
          <w:sz w:val="24"/>
          <w:szCs w:val="24"/>
        </w:rPr>
        <w:t xml:space="preserve"> </w:t>
      </w:r>
      <w:r w:rsidR="00145230">
        <w:rPr>
          <w:sz w:val="24"/>
          <w:szCs w:val="24"/>
        </w:rPr>
        <w:t xml:space="preserve">des </w:t>
      </w:r>
      <w:r w:rsidR="00692EDE" w:rsidRPr="00145230">
        <w:rPr>
          <w:sz w:val="24"/>
          <w:szCs w:val="24"/>
        </w:rPr>
        <w:t>banderoles</w:t>
      </w:r>
      <w:r w:rsidR="00145230">
        <w:rPr>
          <w:sz w:val="24"/>
          <w:szCs w:val="24"/>
        </w:rPr>
        <w:t xml:space="preserve"> bi couleur. Le logos de la Coordination doit apparaître avec le nom du comité et leur slogan</w:t>
      </w:r>
      <w:r w:rsidR="0004627B">
        <w:rPr>
          <w:sz w:val="24"/>
          <w:szCs w:val="24"/>
        </w:rPr>
        <w:t>,</w:t>
      </w:r>
      <w:r w:rsidR="00145230">
        <w:rPr>
          <w:sz w:val="24"/>
          <w:szCs w:val="24"/>
        </w:rPr>
        <w:t xml:space="preserve"> le cas échéant (c</w:t>
      </w:r>
      <w:r w:rsidR="00C46A6D">
        <w:rPr>
          <w:sz w:val="24"/>
          <w:szCs w:val="24"/>
        </w:rPr>
        <w:t>ertains co</w:t>
      </w:r>
      <w:r w:rsidR="00145230">
        <w:rPr>
          <w:sz w:val="24"/>
          <w:szCs w:val="24"/>
        </w:rPr>
        <w:t xml:space="preserve">mités </w:t>
      </w:r>
      <w:r w:rsidR="00145230">
        <w:rPr>
          <w:sz w:val="24"/>
          <w:szCs w:val="24"/>
        </w:rPr>
        <w:t>en ont déjà un</w:t>
      </w:r>
      <w:r w:rsidR="0004627B">
        <w:rPr>
          <w:sz w:val="24"/>
          <w:szCs w:val="24"/>
        </w:rPr>
        <w:t xml:space="preserve"> attaché à leur nom</w:t>
      </w:r>
      <w:r w:rsidR="00145230">
        <w:rPr>
          <w:sz w:val="24"/>
          <w:szCs w:val="24"/>
        </w:rPr>
        <w:t xml:space="preserve">). </w:t>
      </w:r>
    </w:p>
    <w:p w:rsidR="00145230" w:rsidRPr="004D4456" w:rsidRDefault="00145230" w:rsidP="00145230">
      <w:pPr>
        <w:jc w:val="both"/>
        <w:rPr>
          <w:sz w:val="24"/>
          <w:szCs w:val="24"/>
        </w:rPr>
      </w:pPr>
      <w:r>
        <w:rPr>
          <w:sz w:val="24"/>
          <w:szCs w:val="24"/>
        </w:rPr>
        <w:t>Format</w:t>
      </w:r>
      <w:r>
        <w:rPr>
          <w:sz w:val="24"/>
          <w:szCs w:val="24"/>
        </w:rPr>
        <w:t xml:space="preserve"> souhaité des banderoles : 2,5m à 3m</w:t>
      </w:r>
    </w:p>
    <w:p w:rsidR="0004627B" w:rsidRDefault="00B06FAC" w:rsidP="0014523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Pour les devis, Michel Antony va contacter </w:t>
      </w:r>
      <w:r w:rsidR="00145230" w:rsidRPr="000F5AB9">
        <w:rPr>
          <w:sz w:val="24"/>
          <w:szCs w:val="24"/>
        </w:rPr>
        <w:t>Olivier Vincent (</w:t>
      </w:r>
      <w:r>
        <w:rPr>
          <w:sz w:val="24"/>
          <w:szCs w:val="24"/>
        </w:rPr>
        <w:t xml:space="preserve">entreprise « Concept Impression » </w:t>
      </w:r>
      <w:r w:rsidR="00145230" w:rsidRPr="000F5AB9">
        <w:rPr>
          <w:sz w:val="24"/>
          <w:szCs w:val="24"/>
        </w:rPr>
        <w:t>à Lure</w:t>
      </w:r>
      <w:r>
        <w:rPr>
          <w:sz w:val="24"/>
          <w:szCs w:val="24"/>
        </w:rPr>
        <w:t>)</w:t>
      </w:r>
      <w:r w:rsidR="00145230" w:rsidRPr="000F5AB9">
        <w:rPr>
          <w:sz w:val="24"/>
          <w:szCs w:val="24"/>
        </w:rPr>
        <w:t xml:space="preserve">  qui a déjà four</w:t>
      </w:r>
      <w:r w:rsidR="0004627B">
        <w:rPr>
          <w:sz w:val="24"/>
          <w:szCs w:val="24"/>
        </w:rPr>
        <w:t xml:space="preserve">ni la Coordination </w:t>
      </w:r>
      <w:r w:rsidR="00145230">
        <w:rPr>
          <w:sz w:val="24"/>
          <w:szCs w:val="24"/>
        </w:rPr>
        <w:t>et</w:t>
      </w:r>
      <w:r w:rsidR="0004627B">
        <w:rPr>
          <w:sz w:val="24"/>
          <w:szCs w:val="24"/>
        </w:rPr>
        <w:t xml:space="preserve"> conçu</w:t>
      </w:r>
      <w:r w:rsidR="00145230">
        <w:rPr>
          <w:sz w:val="24"/>
          <w:szCs w:val="24"/>
        </w:rPr>
        <w:t xml:space="preserve"> l</w:t>
      </w:r>
      <w:r w:rsidR="0004627B">
        <w:rPr>
          <w:sz w:val="24"/>
          <w:szCs w:val="24"/>
        </w:rPr>
        <w:t>es graphismes</w:t>
      </w:r>
      <w:r w:rsidR="00145230">
        <w:rPr>
          <w:sz w:val="24"/>
          <w:szCs w:val="24"/>
        </w:rPr>
        <w:t xml:space="preserve">. Un deuxième imprimeur sympathisant </w:t>
      </w:r>
      <w:r w:rsidR="0004627B">
        <w:rPr>
          <w:sz w:val="24"/>
          <w:szCs w:val="24"/>
        </w:rPr>
        <w:t xml:space="preserve">va être aussi </w:t>
      </w:r>
      <w:r w:rsidR="00145230">
        <w:rPr>
          <w:sz w:val="24"/>
          <w:szCs w:val="24"/>
        </w:rPr>
        <w:t>sollicité.</w:t>
      </w:r>
      <w:bookmarkStart w:id="0" w:name="_GoBack"/>
      <w:bookmarkEnd w:id="0"/>
      <w:r w:rsidR="00145230">
        <w:rPr>
          <w:sz w:val="24"/>
          <w:szCs w:val="24"/>
        </w:rPr>
        <w:t xml:space="preserve"> </w:t>
      </w:r>
    </w:p>
    <w:p w:rsidR="00145230" w:rsidRDefault="00145230" w:rsidP="00145230">
      <w:pPr>
        <w:jc w:val="both"/>
        <w:rPr>
          <w:sz w:val="24"/>
          <w:szCs w:val="24"/>
        </w:rPr>
      </w:pPr>
      <w:r>
        <w:rPr>
          <w:sz w:val="24"/>
          <w:szCs w:val="24"/>
        </w:rPr>
        <w:t>Pour les autocollants, les slogans seront validés en CA : reprises  des anciennes formules ? « Touche pas à mon hôpital » ou bien « L’accès aux soins pour toutes et tous </w:t>
      </w:r>
      <w:proofErr w:type="gramStart"/>
      <w:r>
        <w:rPr>
          <w:sz w:val="24"/>
          <w:szCs w:val="24"/>
        </w:rPr>
        <w:t>» ..</w:t>
      </w:r>
      <w:proofErr w:type="gramEnd"/>
      <w:r>
        <w:rPr>
          <w:sz w:val="24"/>
          <w:szCs w:val="24"/>
        </w:rPr>
        <w:t xml:space="preserve"> </w:t>
      </w:r>
    </w:p>
    <w:p w:rsidR="00145230" w:rsidRDefault="00145230" w:rsidP="0014523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Concernant les drapeaux, un inventaire du stock doit être réalisé. </w:t>
      </w:r>
    </w:p>
    <w:p w:rsidR="00145230" w:rsidRDefault="00145230" w:rsidP="00145230">
      <w:pPr>
        <w:jc w:val="both"/>
        <w:rPr>
          <w:sz w:val="24"/>
          <w:szCs w:val="24"/>
        </w:rPr>
      </w:pPr>
      <w:r>
        <w:rPr>
          <w:sz w:val="24"/>
          <w:szCs w:val="24"/>
        </w:rPr>
        <w:t>La question du coût d’acquisition de ces matériels par les comités n’a pas été discutée. Certains comités disposent d’une trésorerie leur permettant de commander, d’autres pas.              Il faudra associer</w:t>
      </w:r>
      <w:r w:rsidR="00496A68">
        <w:rPr>
          <w:sz w:val="24"/>
          <w:szCs w:val="24"/>
        </w:rPr>
        <w:t xml:space="preserve"> Jean-Luc </w:t>
      </w:r>
      <w:proofErr w:type="spellStart"/>
      <w:r>
        <w:rPr>
          <w:sz w:val="24"/>
          <w:szCs w:val="24"/>
        </w:rPr>
        <w:t>Landas</w:t>
      </w:r>
      <w:proofErr w:type="spellEnd"/>
      <w:r>
        <w:rPr>
          <w:sz w:val="24"/>
          <w:szCs w:val="24"/>
        </w:rPr>
        <w:t xml:space="preserve"> à cette problématique afin de répondre aux besoins du plus grand nombre.</w:t>
      </w:r>
    </w:p>
    <w:p w:rsidR="00145230" w:rsidRDefault="00490536" w:rsidP="00145230">
      <w:pPr>
        <w:jc w:val="both"/>
        <w:rPr>
          <w:sz w:val="24"/>
          <w:szCs w:val="24"/>
        </w:rPr>
      </w:pPr>
      <w:r>
        <w:rPr>
          <w:sz w:val="24"/>
          <w:szCs w:val="24"/>
        </w:rPr>
        <w:t>Il semble</w:t>
      </w:r>
      <w:r w:rsidR="00145230">
        <w:rPr>
          <w:sz w:val="24"/>
          <w:szCs w:val="24"/>
        </w:rPr>
        <w:t xml:space="preserve"> enfin que les coûts d’expédition </w:t>
      </w:r>
      <w:r>
        <w:rPr>
          <w:sz w:val="24"/>
          <w:szCs w:val="24"/>
        </w:rPr>
        <w:t>posent un sérieux frein financier (à étudier).</w:t>
      </w:r>
    </w:p>
    <w:p w:rsidR="00490536" w:rsidRDefault="00490536" w:rsidP="00145230">
      <w:pPr>
        <w:jc w:val="both"/>
        <w:rPr>
          <w:sz w:val="24"/>
          <w:szCs w:val="24"/>
        </w:rPr>
      </w:pPr>
    </w:p>
    <w:p w:rsidR="00490536" w:rsidRDefault="00490536" w:rsidP="00145230">
      <w:pPr>
        <w:jc w:val="both"/>
        <w:rPr>
          <w:sz w:val="24"/>
          <w:szCs w:val="24"/>
        </w:rPr>
      </w:pPr>
    </w:p>
    <w:p w:rsidR="00145230" w:rsidRPr="00305F5A" w:rsidRDefault="00145230" w:rsidP="00305F5A">
      <w:pPr>
        <w:jc w:val="both"/>
        <w:rPr>
          <w:b/>
          <w:sz w:val="24"/>
          <w:szCs w:val="24"/>
        </w:rPr>
      </w:pPr>
    </w:p>
    <w:p w:rsidR="00490536" w:rsidRDefault="00490536" w:rsidP="00305F5A">
      <w:pPr>
        <w:jc w:val="both"/>
        <w:rPr>
          <w:b/>
          <w:sz w:val="24"/>
          <w:szCs w:val="24"/>
        </w:rPr>
      </w:pPr>
    </w:p>
    <w:p w:rsidR="00490536" w:rsidRDefault="00490536" w:rsidP="00490536">
      <w:pPr>
        <w:pStyle w:val="Paragraphedeliste"/>
        <w:numPr>
          <w:ilvl w:val="0"/>
          <w:numId w:val="3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Il est proposé</w:t>
      </w:r>
      <w:r w:rsidR="00776167" w:rsidRPr="00490536">
        <w:rPr>
          <w:b/>
          <w:sz w:val="24"/>
          <w:szCs w:val="24"/>
        </w:rPr>
        <w:t xml:space="preserve"> de rédiger des textes</w:t>
      </w:r>
      <w:r w:rsidR="00EF31FE" w:rsidRPr="00490536">
        <w:rPr>
          <w:b/>
          <w:sz w:val="24"/>
          <w:szCs w:val="24"/>
        </w:rPr>
        <w:t xml:space="preserve"> de portée nationale sur la santé, à mettre à la disposition</w:t>
      </w:r>
      <w:r>
        <w:rPr>
          <w:b/>
          <w:sz w:val="24"/>
          <w:szCs w:val="24"/>
        </w:rPr>
        <w:t xml:space="preserve"> des comités sous format Word, en fonction de l’actualité et des campagnes menées.</w:t>
      </w:r>
    </w:p>
    <w:p w:rsidR="00D57AE1" w:rsidRDefault="00D57AE1" w:rsidP="00305F5A">
      <w:pPr>
        <w:jc w:val="both"/>
        <w:rPr>
          <w:sz w:val="24"/>
          <w:szCs w:val="24"/>
        </w:rPr>
      </w:pPr>
      <w:r w:rsidRPr="00D57AE1">
        <w:rPr>
          <w:sz w:val="24"/>
          <w:szCs w:val="24"/>
        </w:rPr>
        <w:t>Ces texte</w:t>
      </w:r>
      <w:r>
        <w:rPr>
          <w:sz w:val="24"/>
          <w:szCs w:val="24"/>
        </w:rPr>
        <w:t>s</w:t>
      </w:r>
      <w:r w:rsidRPr="00D57AE1">
        <w:rPr>
          <w:sz w:val="24"/>
          <w:szCs w:val="24"/>
        </w:rPr>
        <w:t xml:space="preserve"> </w:t>
      </w:r>
      <w:r>
        <w:rPr>
          <w:sz w:val="24"/>
          <w:szCs w:val="24"/>
        </w:rPr>
        <w:t>pourront être remis en forme</w:t>
      </w:r>
      <w:r w:rsidRPr="00D57AE1">
        <w:rPr>
          <w:sz w:val="24"/>
          <w:szCs w:val="24"/>
        </w:rPr>
        <w:t xml:space="preserve"> par les comités </w:t>
      </w:r>
      <w:r w:rsidR="00EF31FE" w:rsidRPr="00D57AE1">
        <w:rPr>
          <w:sz w:val="24"/>
          <w:szCs w:val="24"/>
        </w:rPr>
        <w:t>en fonction des enjeux et</w:t>
      </w:r>
      <w:r w:rsidRPr="00D57AE1">
        <w:rPr>
          <w:sz w:val="24"/>
          <w:szCs w:val="24"/>
        </w:rPr>
        <w:t xml:space="preserve"> des</w:t>
      </w:r>
      <w:r w:rsidR="00EF31FE" w:rsidRPr="00D57AE1">
        <w:rPr>
          <w:sz w:val="24"/>
          <w:szCs w:val="24"/>
        </w:rPr>
        <w:t xml:space="preserve"> contextes locaux.</w:t>
      </w:r>
      <w:r>
        <w:rPr>
          <w:sz w:val="24"/>
          <w:szCs w:val="24"/>
        </w:rPr>
        <w:t xml:space="preserve"> </w:t>
      </w:r>
    </w:p>
    <w:p w:rsidR="00EF31FE" w:rsidRDefault="00EF31FE" w:rsidP="00305F5A">
      <w:pPr>
        <w:jc w:val="both"/>
        <w:rPr>
          <w:sz w:val="24"/>
          <w:szCs w:val="24"/>
        </w:rPr>
      </w:pPr>
      <w:r>
        <w:rPr>
          <w:sz w:val="24"/>
          <w:szCs w:val="24"/>
        </w:rPr>
        <w:t>Les communi</w:t>
      </w:r>
      <w:r w:rsidR="00D57AE1">
        <w:rPr>
          <w:sz w:val="24"/>
          <w:szCs w:val="24"/>
        </w:rPr>
        <w:t>qués et les appels de la Coordination pourront servir de trame. L</w:t>
      </w:r>
      <w:r>
        <w:rPr>
          <w:sz w:val="24"/>
          <w:szCs w:val="24"/>
        </w:rPr>
        <w:t xml:space="preserve">e travail </w:t>
      </w:r>
      <w:r w:rsidR="00D57AE1">
        <w:rPr>
          <w:sz w:val="24"/>
          <w:szCs w:val="24"/>
        </w:rPr>
        <w:t xml:space="preserve">de rédaction serait </w:t>
      </w:r>
      <w:r>
        <w:rPr>
          <w:sz w:val="24"/>
          <w:szCs w:val="24"/>
        </w:rPr>
        <w:t>mené par l’ensemble des administrateurs, pas uniquement les membres du Bureau</w:t>
      </w:r>
    </w:p>
    <w:p w:rsidR="00DD065D" w:rsidRDefault="00DD065D" w:rsidP="00305F5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Une discussion </w:t>
      </w:r>
      <w:r w:rsidR="008264F8">
        <w:rPr>
          <w:sz w:val="24"/>
          <w:szCs w:val="24"/>
        </w:rPr>
        <w:t>es</w:t>
      </w:r>
      <w:r>
        <w:rPr>
          <w:sz w:val="24"/>
          <w:szCs w:val="24"/>
        </w:rPr>
        <w:t>t ouvert</w:t>
      </w:r>
      <w:r w:rsidR="00E676E6">
        <w:rPr>
          <w:sz w:val="24"/>
          <w:szCs w:val="24"/>
        </w:rPr>
        <w:t>e</w:t>
      </w:r>
      <w:r>
        <w:rPr>
          <w:sz w:val="24"/>
          <w:szCs w:val="24"/>
        </w:rPr>
        <w:t xml:space="preserve"> sur les fiches techniques, et sur la documentation </w:t>
      </w:r>
      <w:r w:rsidR="000F41A2">
        <w:rPr>
          <w:sz w:val="24"/>
          <w:szCs w:val="24"/>
        </w:rPr>
        <w:t xml:space="preserve">disponible sur  le site : cette bibliothèque </w:t>
      </w:r>
      <w:r>
        <w:rPr>
          <w:sz w:val="24"/>
          <w:szCs w:val="24"/>
        </w:rPr>
        <w:t>mêle des écrits militants et de la documentat</w:t>
      </w:r>
      <w:r w:rsidR="008264F8">
        <w:rPr>
          <w:sz w:val="24"/>
          <w:szCs w:val="24"/>
        </w:rPr>
        <w:t>ion diverse. Il</w:t>
      </w:r>
      <w:r>
        <w:rPr>
          <w:sz w:val="24"/>
          <w:szCs w:val="24"/>
        </w:rPr>
        <w:t xml:space="preserve"> est difficile de f</w:t>
      </w:r>
      <w:r w:rsidR="008264F8">
        <w:rPr>
          <w:sz w:val="24"/>
          <w:szCs w:val="24"/>
        </w:rPr>
        <w:t>aire le tri : to</w:t>
      </w:r>
      <w:r w:rsidR="00F20F29">
        <w:rPr>
          <w:sz w:val="24"/>
          <w:szCs w:val="24"/>
        </w:rPr>
        <w:t>ut se serait</w:t>
      </w:r>
      <w:r>
        <w:rPr>
          <w:sz w:val="24"/>
          <w:szCs w:val="24"/>
        </w:rPr>
        <w:t xml:space="preserve"> mélangé au fil du temps. L’arborescence de rangement est dépassée, elle aurait besoin d’</w:t>
      </w:r>
      <w:r w:rsidR="008264F8">
        <w:rPr>
          <w:sz w:val="24"/>
          <w:szCs w:val="24"/>
        </w:rPr>
        <w:t>être réorganisée</w:t>
      </w:r>
      <w:r>
        <w:rPr>
          <w:sz w:val="24"/>
          <w:szCs w:val="24"/>
        </w:rPr>
        <w:t>.</w:t>
      </w:r>
    </w:p>
    <w:p w:rsidR="00305F5A" w:rsidRDefault="00DD065D" w:rsidP="00305F5A">
      <w:pPr>
        <w:jc w:val="both"/>
        <w:rPr>
          <w:sz w:val="24"/>
          <w:szCs w:val="24"/>
        </w:rPr>
      </w:pPr>
      <w:r>
        <w:rPr>
          <w:sz w:val="24"/>
          <w:szCs w:val="24"/>
        </w:rPr>
        <w:t>Les visioconférences thématiques ont b</w:t>
      </w:r>
      <w:r w:rsidR="00305F5A">
        <w:rPr>
          <w:sz w:val="24"/>
          <w:szCs w:val="24"/>
        </w:rPr>
        <w:t>esoin d’être mises en valeur via</w:t>
      </w:r>
      <w:r>
        <w:rPr>
          <w:sz w:val="24"/>
          <w:szCs w:val="24"/>
        </w:rPr>
        <w:t xml:space="preserve"> les différents supports de communication</w:t>
      </w:r>
      <w:r w:rsidR="00305F5A">
        <w:rPr>
          <w:sz w:val="24"/>
          <w:szCs w:val="24"/>
        </w:rPr>
        <w:t xml:space="preserve"> (ces rencontres</w:t>
      </w:r>
      <w:r w:rsidR="008264F8">
        <w:rPr>
          <w:sz w:val="24"/>
          <w:szCs w:val="24"/>
        </w:rPr>
        <w:t xml:space="preserve"> se sont multipliées avec la crise sanitaire)</w:t>
      </w:r>
    </w:p>
    <w:p w:rsidR="000F41A2" w:rsidRDefault="00DD065D" w:rsidP="00305F5A">
      <w:pPr>
        <w:jc w:val="both"/>
        <w:rPr>
          <w:sz w:val="24"/>
          <w:szCs w:val="24"/>
        </w:rPr>
      </w:pPr>
      <w:r>
        <w:rPr>
          <w:sz w:val="24"/>
          <w:szCs w:val="24"/>
        </w:rPr>
        <w:t>Il est souligné le manque de vidéos en lig</w:t>
      </w:r>
      <w:r w:rsidR="004D4456">
        <w:rPr>
          <w:sz w:val="24"/>
          <w:szCs w:val="24"/>
        </w:rPr>
        <w:t>ne qui apportent</w:t>
      </w:r>
      <w:r>
        <w:rPr>
          <w:sz w:val="24"/>
          <w:szCs w:val="24"/>
        </w:rPr>
        <w:t xml:space="preserve"> une forte dynamique. </w:t>
      </w:r>
      <w:r w:rsidR="004D445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Il faudrait encourager les comités à </w:t>
      </w:r>
      <w:r w:rsidR="00305F5A">
        <w:rPr>
          <w:sz w:val="24"/>
          <w:szCs w:val="24"/>
        </w:rPr>
        <w:t>produire des</w:t>
      </w:r>
      <w:r w:rsidR="004D4456">
        <w:rPr>
          <w:sz w:val="24"/>
          <w:szCs w:val="24"/>
        </w:rPr>
        <w:t xml:space="preserve"> reportages et</w:t>
      </w:r>
      <w:r w:rsidR="00305F5A">
        <w:rPr>
          <w:sz w:val="24"/>
          <w:szCs w:val="24"/>
        </w:rPr>
        <w:t xml:space="preserve"> des</w:t>
      </w:r>
      <w:r w:rsidR="004D4456">
        <w:rPr>
          <w:sz w:val="24"/>
          <w:szCs w:val="24"/>
        </w:rPr>
        <w:t xml:space="preserve"> interviews.</w:t>
      </w:r>
    </w:p>
    <w:p w:rsidR="00641EAF" w:rsidRPr="00641EAF" w:rsidRDefault="00305F5A" w:rsidP="00D57AE1">
      <w:pPr>
        <w:pStyle w:val="Paragraphedeliste"/>
        <w:numPr>
          <w:ilvl w:val="0"/>
          <w:numId w:val="3"/>
        </w:numPr>
        <w:jc w:val="both"/>
        <w:rPr>
          <w:sz w:val="24"/>
          <w:szCs w:val="24"/>
        </w:rPr>
      </w:pPr>
      <w:r w:rsidRPr="00641EAF">
        <w:rPr>
          <w:b/>
          <w:sz w:val="24"/>
          <w:szCs w:val="24"/>
        </w:rPr>
        <w:t xml:space="preserve">Il </w:t>
      </w:r>
      <w:r w:rsidRPr="00D57AE1">
        <w:rPr>
          <w:b/>
          <w:sz w:val="24"/>
          <w:szCs w:val="24"/>
        </w:rPr>
        <w:t>est proposé de consulter les comités pour recenser leurs besoins</w:t>
      </w:r>
      <w:r w:rsidR="00D57AE1">
        <w:rPr>
          <w:b/>
          <w:sz w:val="24"/>
          <w:szCs w:val="24"/>
        </w:rPr>
        <w:t>,</w:t>
      </w:r>
      <w:r w:rsidRPr="00D57AE1">
        <w:rPr>
          <w:b/>
          <w:sz w:val="24"/>
          <w:szCs w:val="24"/>
        </w:rPr>
        <w:t xml:space="preserve"> au moyen de la liste d’échange</w:t>
      </w:r>
      <w:r w:rsidR="00D57AE1">
        <w:rPr>
          <w:b/>
          <w:sz w:val="24"/>
          <w:szCs w:val="24"/>
        </w:rPr>
        <w:t xml:space="preserve"> avec les responsables</w:t>
      </w:r>
      <w:r w:rsidR="00362C43">
        <w:rPr>
          <w:b/>
          <w:sz w:val="24"/>
          <w:szCs w:val="24"/>
        </w:rPr>
        <w:t xml:space="preserve"> inscrits des comités</w:t>
      </w:r>
      <w:r w:rsidR="00D57AE1">
        <w:rPr>
          <w:b/>
          <w:sz w:val="24"/>
          <w:szCs w:val="24"/>
        </w:rPr>
        <w:t>.</w:t>
      </w:r>
      <w:r w:rsidR="00641EAF">
        <w:rPr>
          <w:b/>
          <w:sz w:val="24"/>
          <w:szCs w:val="24"/>
        </w:rPr>
        <w:t xml:space="preserve"> </w:t>
      </w:r>
    </w:p>
    <w:p w:rsidR="00305F5A" w:rsidRPr="00641EAF" w:rsidRDefault="00362C43" w:rsidP="00641EAF">
      <w:pPr>
        <w:pStyle w:val="Paragraphedeliste"/>
        <w:jc w:val="both"/>
        <w:rPr>
          <w:sz w:val="24"/>
          <w:szCs w:val="24"/>
        </w:rPr>
      </w:pPr>
      <w:r>
        <w:rPr>
          <w:sz w:val="24"/>
          <w:szCs w:val="24"/>
        </w:rPr>
        <w:t>Une invitation leur sera adressée</w:t>
      </w:r>
      <w:r w:rsidR="00641EAF">
        <w:rPr>
          <w:sz w:val="24"/>
          <w:szCs w:val="24"/>
        </w:rPr>
        <w:t>.</w:t>
      </w:r>
    </w:p>
    <w:p w:rsidR="00305F5A" w:rsidRDefault="00305F5A" w:rsidP="00305F5A">
      <w:pPr>
        <w:jc w:val="both"/>
        <w:rPr>
          <w:sz w:val="24"/>
          <w:szCs w:val="24"/>
        </w:rPr>
      </w:pPr>
    </w:p>
    <w:p w:rsidR="00705535" w:rsidRPr="000F5AB9" w:rsidRDefault="00641EAF">
      <w:pPr>
        <w:rPr>
          <w:sz w:val="24"/>
          <w:szCs w:val="24"/>
        </w:rPr>
      </w:pPr>
      <w:r>
        <w:rPr>
          <w:sz w:val="24"/>
          <w:szCs w:val="24"/>
        </w:rPr>
        <w:t xml:space="preserve">Rapporteur : </w:t>
      </w:r>
      <w:r w:rsidR="00705535">
        <w:rPr>
          <w:sz w:val="24"/>
          <w:szCs w:val="24"/>
        </w:rPr>
        <w:t>Guillaume Grandjean</w:t>
      </w:r>
    </w:p>
    <w:sectPr w:rsidR="00705535" w:rsidRPr="000F5A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F5C28"/>
    <w:multiLevelType w:val="hybridMultilevel"/>
    <w:tmpl w:val="013EF8E6"/>
    <w:lvl w:ilvl="0" w:tplc="3F864E2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1F5C46"/>
    <w:multiLevelType w:val="hybridMultilevel"/>
    <w:tmpl w:val="9AF2C1E8"/>
    <w:lvl w:ilvl="0" w:tplc="AC244FC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3B4E83"/>
    <w:multiLevelType w:val="hybridMultilevel"/>
    <w:tmpl w:val="CE14782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F43"/>
    <w:rsid w:val="00031691"/>
    <w:rsid w:val="00036EEB"/>
    <w:rsid w:val="0004627B"/>
    <w:rsid w:val="000E75DB"/>
    <w:rsid w:val="000F41A2"/>
    <w:rsid w:val="000F5AB9"/>
    <w:rsid w:val="00145230"/>
    <w:rsid w:val="00305F5A"/>
    <w:rsid w:val="00362C43"/>
    <w:rsid w:val="00370586"/>
    <w:rsid w:val="00431AD8"/>
    <w:rsid w:val="00490536"/>
    <w:rsid w:val="00496A68"/>
    <w:rsid w:val="004D4456"/>
    <w:rsid w:val="005D275B"/>
    <w:rsid w:val="00641EAF"/>
    <w:rsid w:val="00692EDE"/>
    <w:rsid w:val="006C55CD"/>
    <w:rsid w:val="00705535"/>
    <w:rsid w:val="00776167"/>
    <w:rsid w:val="008264F8"/>
    <w:rsid w:val="00A97352"/>
    <w:rsid w:val="00B06FAC"/>
    <w:rsid w:val="00C46A6D"/>
    <w:rsid w:val="00D57AE1"/>
    <w:rsid w:val="00DD065D"/>
    <w:rsid w:val="00E31E06"/>
    <w:rsid w:val="00E676E6"/>
    <w:rsid w:val="00EA5F43"/>
    <w:rsid w:val="00EF31FE"/>
    <w:rsid w:val="00F2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92E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92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465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2021-02-28T18:06:00Z</dcterms:created>
  <dcterms:modified xsi:type="dcterms:W3CDTF">2021-02-28T22:32:00Z</dcterms:modified>
</cp:coreProperties>
</file>